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6D" w:rsidRPr="00F46BBC" w:rsidRDefault="00AD4D6D" w:rsidP="00AD4D6D">
      <w:pPr>
        <w:spacing w:after="0" w:line="240" w:lineRule="auto"/>
        <w:jc w:val="center"/>
        <w:rPr>
          <w:rFonts w:ascii="Arial" w:eastAsia="Calibri" w:hAnsi="Arial" w:cs="Arial"/>
          <w:b/>
          <w:sz w:val="40"/>
          <w:szCs w:val="40"/>
          <w:lang w:eastAsia="sk-SK"/>
        </w:rPr>
      </w:pPr>
      <w:r w:rsidRPr="00F46BBC">
        <w:rPr>
          <w:rFonts w:ascii="Times New Roman" w:eastAsia="Calibri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59264" behindDoc="1" locked="0" layoutInCell="1" allowOverlap="1" wp14:anchorId="24179DA1" wp14:editId="3906E1C3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1028700"/>
            <wp:effectExtent l="19050" t="0" r="0" b="0"/>
            <wp:wrapThrough wrapText="bothSides">
              <wp:wrapPolygon edited="0">
                <wp:start x="-400" y="0"/>
                <wp:lineTo x="-400" y="21200"/>
                <wp:lineTo x="21600" y="21200"/>
                <wp:lineTo x="21600" y="0"/>
                <wp:lineTo x="-400" y="0"/>
              </wp:wrapPolygon>
            </wp:wrapThrough>
            <wp:docPr id="1" name="Obrázok 2" descr="veľkýznak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veľkýznak0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4D6D" w:rsidRPr="00F46BBC" w:rsidRDefault="00AD4D6D" w:rsidP="00AD4D6D">
      <w:pPr>
        <w:spacing w:after="0" w:line="240" w:lineRule="auto"/>
        <w:jc w:val="center"/>
        <w:rPr>
          <w:rFonts w:ascii="Arial" w:eastAsia="Calibri" w:hAnsi="Arial" w:cs="Arial"/>
          <w:b/>
          <w:bCs/>
          <w:sz w:val="40"/>
          <w:szCs w:val="40"/>
          <w:lang w:eastAsia="sk-SK"/>
        </w:rPr>
      </w:pPr>
      <w:r w:rsidRPr="00F46BBC">
        <w:rPr>
          <w:rFonts w:ascii="Arial" w:eastAsia="Calibri" w:hAnsi="Arial" w:cs="Arial"/>
          <w:b/>
          <w:bCs/>
          <w:sz w:val="40"/>
          <w:szCs w:val="40"/>
          <w:lang w:eastAsia="sk-SK"/>
        </w:rPr>
        <w:t>Rada prokurátorov</w:t>
      </w:r>
    </w:p>
    <w:p w:rsidR="00AD4D6D" w:rsidRPr="00F46BBC" w:rsidRDefault="00AD4D6D" w:rsidP="00AD4D6D">
      <w:pPr>
        <w:spacing w:after="0" w:line="240" w:lineRule="auto"/>
        <w:jc w:val="center"/>
        <w:rPr>
          <w:rFonts w:ascii="Arial" w:eastAsia="Calibri" w:hAnsi="Arial" w:cs="Arial"/>
          <w:b/>
          <w:bCs/>
          <w:sz w:val="40"/>
          <w:szCs w:val="40"/>
          <w:lang w:eastAsia="sk-SK"/>
        </w:rPr>
      </w:pPr>
      <w:r w:rsidRPr="00F46BBC">
        <w:rPr>
          <w:rFonts w:ascii="Arial" w:eastAsia="Calibri" w:hAnsi="Arial" w:cs="Arial"/>
          <w:b/>
          <w:bCs/>
          <w:sz w:val="40"/>
          <w:szCs w:val="40"/>
          <w:lang w:eastAsia="sk-SK"/>
        </w:rPr>
        <w:t>Slovenskej republiky</w:t>
      </w:r>
    </w:p>
    <w:p w:rsidR="00AD4D6D" w:rsidRDefault="00AD4D6D" w:rsidP="00AD4D6D">
      <w:pPr>
        <w:spacing w:line="240" w:lineRule="auto"/>
        <w:contextualSpacing/>
        <w:jc w:val="center"/>
        <w:rPr>
          <w:rFonts w:ascii="Arial" w:hAnsi="Arial" w:cs="Arial"/>
          <w:b/>
          <w:bCs/>
          <w:sz w:val="40"/>
          <w:szCs w:val="40"/>
        </w:rPr>
      </w:pPr>
    </w:p>
    <w:p w:rsidR="009C41C6" w:rsidRPr="007854EE" w:rsidRDefault="009C41C6" w:rsidP="009C41C6">
      <w:pPr>
        <w:spacing w:line="240" w:lineRule="auto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7854EE">
        <w:rPr>
          <w:rFonts w:ascii="Arial" w:hAnsi="Arial" w:cs="Arial"/>
          <w:sz w:val="24"/>
          <w:szCs w:val="24"/>
        </w:rPr>
        <w:t>Vyhlásenie Rady prokurátorov Slovenskej republiky zo dňa 07.12.2020</w:t>
      </w:r>
    </w:p>
    <w:p w:rsidR="009C41C6" w:rsidRPr="009C41C6" w:rsidRDefault="009C41C6" w:rsidP="009C41C6">
      <w:pPr>
        <w:spacing w:line="240" w:lineRule="auto"/>
        <w:ind w:firstLine="709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9C41C6" w:rsidRPr="009C41C6" w:rsidRDefault="009C41C6" w:rsidP="009C41C6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C41C6">
        <w:rPr>
          <w:rFonts w:ascii="Arial" w:hAnsi="Arial" w:cs="Arial"/>
          <w:sz w:val="24"/>
          <w:szCs w:val="24"/>
        </w:rPr>
        <w:t xml:space="preserve">Rada prokurátorov sa oboznámila s tvrdeniami poslanca </w:t>
      </w:r>
      <w:proofErr w:type="spellStart"/>
      <w:r w:rsidRPr="009C41C6">
        <w:rPr>
          <w:rFonts w:ascii="Arial" w:hAnsi="Arial" w:cs="Arial"/>
          <w:sz w:val="24"/>
          <w:szCs w:val="24"/>
        </w:rPr>
        <w:t>Roberta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Fica na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tlačovej besede dňa 04.12.2020 o údajnom protizákonnom konaní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prokurátorov úradu špeciálnej prokuratúry Ondreja Repu a</w:t>
      </w:r>
      <w:r>
        <w:rPr>
          <w:rFonts w:ascii="Arial" w:hAnsi="Arial" w:cs="Arial"/>
          <w:sz w:val="24"/>
          <w:szCs w:val="24"/>
        </w:rPr>
        <w:t> </w:t>
      </w:r>
      <w:r w:rsidRPr="009C41C6">
        <w:rPr>
          <w:rFonts w:ascii="Arial" w:hAnsi="Arial" w:cs="Arial"/>
          <w:sz w:val="24"/>
          <w:szCs w:val="24"/>
        </w:rPr>
        <w:t>Michala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41C6">
        <w:rPr>
          <w:rFonts w:ascii="Arial" w:hAnsi="Arial" w:cs="Arial"/>
          <w:sz w:val="24"/>
          <w:szCs w:val="24"/>
        </w:rPr>
        <w:t>Šúreka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vo vzťahu k vedúcemu oddelenia Národnej kriminálnej agentúry,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 xml:space="preserve">odbor </w:t>
      </w:r>
      <w:r w:rsidR="009F5B75">
        <w:rPr>
          <w:rFonts w:ascii="Arial" w:hAnsi="Arial" w:cs="Arial"/>
          <w:sz w:val="24"/>
          <w:szCs w:val="24"/>
        </w:rPr>
        <w:t>Bratislava</w:t>
      </w:r>
      <w:r w:rsidRPr="009C41C6">
        <w:rPr>
          <w:rFonts w:ascii="Arial" w:hAnsi="Arial" w:cs="Arial"/>
          <w:sz w:val="24"/>
          <w:szCs w:val="24"/>
        </w:rPr>
        <w:t xml:space="preserve"> Ing. Mariána K., ktorý je aktuálne obvinený zo závažnej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úmyselnej trestnej činnosti</w:t>
      </w:r>
      <w:r>
        <w:rPr>
          <w:rFonts w:ascii="Arial" w:hAnsi="Arial" w:cs="Arial"/>
          <w:sz w:val="24"/>
          <w:szCs w:val="24"/>
        </w:rPr>
        <w:t>.</w:t>
      </w: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 xml:space="preserve">Na overenie si tvrdení </w:t>
      </w:r>
      <w:proofErr w:type="spellStart"/>
      <w:r w:rsidRPr="009C41C6">
        <w:rPr>
          <w:rFonts w:ascii="Arial" w:hAnsi="Arial" w:cs="Arial"/>
          <w:sz w:val="24"/>
          <w:szCs w:val="24"/>
        </w:rPr>
        <w:t>Roberta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Fica</w:t>
      </w:r>
      <w:r w:rsidR="007854EE">
        <w:rPr>
          <w:rFonts w:ascii="Arial" w:hAnsi="Arial" w:cs="Arial"/>
          <w:sz w:val="24"/>
          <w:szCs w:val="24"/>
        </w:rPr>
        <w:t xml:space="preserve"> si</w:t>
      </w:r>
      <w:r w:rsidRPr="009C41C6">
        <w:rPr>
          <w:rFonts w:ascii="Arial" w:hAnsi="Arial" w:cs="Arial"/>
          <w:sz w:val="24"/>
          <w:szCs w:val="24"/>
        </w:rPr>
        <w:t xml:space="preserve"> Rada prokurátorov</w:t>
      </w:r>
      <w:r w:rsidR="007854EE"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zaobstarala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potrebné podklady a potvrdzuje autenticitu podnetu prokurátorky Krajskej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prokuratúry Bratislava, ktorý bol na tlačovej besede prezentovaný a</w:t>
      </w:r>
      <w:r>
        <w:rPr>
          <w:rFonts w:ascii="Arial" w:hAnsi="Arial" w:cs="Arial"/>
          <w:sz w:val="24"/>
          <w:szCs w:val="24"/>
        </w:rPr>
        <w:t> </w:t>
      </w:r>
      <w:r w:rsidRPr="009C41C6">
        <w:rPr>
          <w:rFonts w:ascii="Arial" w:hAnsi="Arial" w:cs="Arial"/>
          <w:sz w:val="24"/>
          <w:szCs w:val="24"/>
        </w:rPr>
        <w:t>ktorý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bol doručený aj členom Rady prokurátorov. Rada prokurátorov po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 xml:space="preserve">overení okolností predchádzajúcich podnetu považuje tvrdenia </w:t>
      </w:r>
      <w:proofErr w:type="spellStart"/>
      <w:r w:rsidRPr="009C41C6">
        <w:rPr>
          <w:rFonts w:ascii="Arial" w:hAnsi="Arial" w:cs="Arial"/>
          <w:sz w:val="24"/>
          <w:szCs w:val="24"/>
        </w:rPr>
        <w:t>Roberta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Fica za h</w:t>
      </w:r>
      <w:r w:rsidR="007854EE">
        <w:rPr>
          <w:rFonts w:ascii="Arial" w:hAnsi="Arial" w:cs="Arial"/>
          <w:sz w:val="24"/>
          <w:szCs w:val="24"/>
        </w:rPr>
        <w:t>r</w:t>
      </w:r>
      <w:r w:rsidRPr="009C41C6">
        <w:rPr>
          <w:rFonts w:ascii="Arial" w:hAnsi="Arial" w:cs="Arial"/>
          <w:sz w:val="24"/>
          <w:szCs w:val="24"/>
        </w:rPr>
        <w:t>ubo zavádzajúce a nepravdivé.</w:t>
      </w:r>
    </w:p>
    <w:p w:rsidR="009C41C6" w:rsidRDefault="004D7BE2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9C41C6" w:rsidRPr="009C41C6">
        <w:rPr>
          <w:rFonts w:ascii="Arial" w:hAnsi="Arial" w:cs="Arial"/>
          <w:sz w:val="24"/>
          <w:szCs w:val="24"/>
        </w:rPr>
        <w:t>a neštandardné</w:t>
      </w:r>
      <w:r>
        <w:rPr>
          <w:rFonts w:ascii="Arial" w:hAnsi="Arial" w:cs="Arial"/>
          <w:sz w:val="24"/>
          <w:szCs w:val="24"/>
        </w:rPr>
        <w:t xml:space="preserve"> považujeme</w:t>
      </w:r>
      <w:r w:rsidR="009C41C6" w:rsidRPr="009C41C6">
        <w:rPr>
          <w:rFonts w:ascii="Arial" w:hAnsi="Arial" w:cs="Arial"/>
          <w:sz w:val="24"/>
          <w:szCs w:val="24"/>
        </w:rPr>
        <w:t xml:space="preserve"> konanie prokurátorky</w:t>
      </w:r>
      <w:r w:rsidR="009C41C6">
        <w:rPr>
          <w:rFonts w:ascii="Arial" w:hAnsi="Arial" w:cs="Arial"/>
          <w:sz w:val="24"/>
          <w:szCs w:val="24"/>
        </w:rPr>
        <w:t xml:space="preserve"> </w:t>
      </w:r>
      <w:r w:rsidR="009C41C6" w:rsidRPr="009C41C6">
        <w:rPr>
          <w:rFonts w:ascii="Arial" w:hAnsi="Arial" w:cs="Arial"/>
          <w:sz w:val="24"/>
          <w:szCs w:val="24"/>
        </w:rPr>
        <w:t>Krajskej prokurátorky Bratislava, ktorá od zástupcu špeciálneho</w:t>
      </w:r>
      <w:r w:rsidR="009C41C6">
        <w:rPr>
          <w:rFonts w:ascii="Arial" w:hAnsi="Arial" w:cs="Arial"/>
          <w:sz w:val="24"/>
          <w:szCs w:val="24"/>
        </w:rPr>
        <w:t xml:space="preserve"> </w:t>
      </w:r>
      <w:r w:rsidR="009C41C6" w:rsidRPr="009C41C6">
        <w:rPr>
          <w:rFonts w:ascii="Arial" w:hAnsi="Arial" w:cs="Arial"/>
          <w:sz w:val="24"/>
          <w:szCs w:val="24"/>
        </w:rPr>
        <w:t>prokurátora (nie zastupujúceho generálneho prokurátora ako bolo</w:t>
      </w:r>
      <w:r w:rsidR="009C41C6">
        <w:rPr>
          <w:rFonts w:ascii="Arial" w:hAnsi="Arial" w:cs="Arial"/>
          <w:sz w:val="24"/>
          <w:szCs w:val="24"/>
        </w:rPr>
        <w:t xml:space="preserve"> </w:t>
      </w:r>
      <w:r w:rsidR="009C41C6" w:rsidRPr="009C41C6">
        <w:rPr>
          <w:rFonts w:ascii="Arial" w:hAnsi="Arial" w:cs="Arial"/>
          <w:sz w:val="24"/>
          <w:szCs w:val="24"/>
        </w:rPr>
        <w:t>prezentované na tlačovej besede) požaduje vyvodenie disciplinárnej</w:t>
      </w:r>
      <w:r w:rsidR="009C41C6">
        <w:rPr>
          <w:rFonts w:ascii="Arial" w:hAnsi="Arial" w:cs="Arial"/>
          <w:sz w:val="24"/>
          <w:szCs w:val="24"/>
        </w:rPr>
        <w:t xml:space="preserve"> </w:t>
      </w:r>
      <w:r w:rsidR="009C41C6" w:rsidRPr="009C41C6">
        <w:rPr>
          <w:rFonts w:ascii="Arial" w:hAnsi="Arial" w:cs="Arial"/>
          <w:sz w:val="24"/>
          <w:szCs w:val="24"/>
        </w:rPr>
        <w:t xml:space="preserve">zodpovednosti vo vzťahu k prokurátorom </w:t>
      </w:r>
      <w:proofErr w:type="spellStart"/>
      <w:r w:rsidR="009C41C6" w:rsidRPr="009C41C6">
        <w:rPr>
          <w:rFonts w:ascii="Arial" w:hAnsi="Arial" w:cs="Arial"/>
          <w:sz w:val="24"/>
          <w:szCs w:val="24"/>
        </w:rPr>
        <w:t>Repovi</w:t>
      </w:r>
      <w:proofErr w:type="spellEnd"/>
      <w:r w:rsidR="009C41C6" w:rsidRPr="009C41C6">
        <w:rPr>
          <w:rFonts w:ascii="Arial" w:hAnsi="Arial" w:cs="Arial"/>
          <w:sz w:val="24"/>
          <w:szCs w:val="24"/>
        </w:rPr>
        <w:t xml:space="preserve"> a </w:t>
      </w:r>
      <w:proofErr w:type="spellStart"/>
      <w:r w:rsidR="009C41C6" w:rsidRPr="009C41C6">
        <w:rPr>
          <w:rFonts w:ascii="Arial" w:hAnsi="Arial" w:cs="Arial"/>
          <w:sz w:val="24"/>
          <w:szCs w:val="24"/>
        </w:rPr>
        <w:t>Šúrekovi</w:t>
      </w:r>
      <w:proofErr w:type="spellEnd"/>
      <w:r w:rsidR="009C41C6" w:rsidRPr="009C41C6">
        <w:rPr>
          <w:rFonts w:ascii="Arial" w:hAnsi="Arial" w:cs="Arial"/>
          <w:sz w:val="24"/>
          <w:szCs w:val="24"/>
        </w:rPr>
        <w:t xml:space="preserve"> vo veci,</w:t>
      </w:r>
      <w:r w:rsidR="009C41C6">
        <w:rPr>
          <w:rFonts w:ascii="Arial" w:hAnsi="Arial" w:cs="Arial"/>
          <w:sz w:val="24"/>
          <w:szCs w:val="24"/>
        </w:rPr>
        <w:t xml:space="preserve"> </w:t>
      </w:r>
      <w:r w:rsidR="009C41C6" w:rsidRPr="009C41C6">
        <w:rPr>
          <w:rFonts w:ascii="Arial" w:hAnsi="Arial" w:cs="Arial"/>
          <w:sz w:val="24"/>
          <w:szCs w:val="24"/>
        </w:rPr>
        <w:t>o ktorej nemá žiadnu bezprostrednú vedomosť a o ktorej mohla vedieť</w:t>
      </w:r>
      <w:r w:rsidR="009C41C6">
        <w:rPr>
          <w:rFonts w:ascii="Arial" w:hAnsi="Arial" w:cs="Arial"/>
          <w:sz w:val="24"/>
          <w:szCs w:val="24"/>
        </w:rPr>
        <w:t xml:space="preserve"> </w:t>
      </w:r>
      <w:r w:rsidR="009C41C6" w:rsidRPr="009C41C6">
        <w:rPr>
          <w:rFonts w:ascii="Arial" w:hAnsi="Arial" w:cs="Arial"/>
          <w:sz w:val="24"/>
          <w:szCs w:val="24"/>
        </w:rPr>
        <w:t>len z počutia, navyše od predpojatej osoby.</w:t>
      </w:r>
      <w:r w:rsidR="009C41C6">
        <w:rPr>
          <w:rFonts w:ascii="Arial" w:hAnsi="Arial" w:cs="Arial"/>
          <w:sz w:val="24"/>
          <w:szCs w:val="24"/>
        </w:rPr>
        <w:t xml:space="preserve"> </w:t>
      </w: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C41C6">
        <w:rPr>
          <w:rFonts w:ascii="Arial" w:hAnsi="Arial" w:cs="Arial"/>
          <w:sz w:val="24"/>
          <w:szCs w:val="24"/>
        </w:rPr>
        <w:t xml:space="preserve">Tvrdenia poslanca </w:t>
      </w:r>
      <w:proofErr w:type="spellStart"/>
      <w:r w:rsidRPr="009C41C6">
        <w:rPr>
          <w:rFonts w:ascii="Arial" w:hAnsi="Arial" w:cs="Arial"/>
          <w:sz w:val="24"/>
          <w:szCs w:val="24"/>
        </w:rPr>
        <w:t>Roberta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Fica na tlačovej besede považujeme za</w:t>
      </w:r>
      <w:r>
        <w:rPr>
          <w:rFonts w:ascii="Arial" w:hAnsi="Arial" w:cs="Arial"/>
          <w:sz w:val="24"/>
          <w:szCs w:val="24"/>
        </w:rPr>
        <w:t xml:space="preserve"> s</w:t>
      </w:r>
      <w:r w:rsidRPr="009C41C6">
        <w:rPr>
          <w:rFonts w:ascii="Arial" w:hAnsi="Arial" w:cs="Arial"/>
          <w:sz w:val="24"/>
          <w:szCs w:val="24"/>
        </w:rPr>
        <w:t xml:space="preserve">účasť </w:t>
      </w:r>
      <w:proofErr w:type="spellStart"/>
      <w:r w:rsidRPr="009C41C6">
        <w:rPr>
          <w:rFonts w:ascii="Arial" w:hAnsi="Arial" w:cs="Arial"/>
          <w:sz w:val="24"/>
          <w:szCs w:val="24"/>
        </w:rPr>
        <w:t>diskreditačnej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kampane, ktorá je proti obom prokurátorom vedená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 xml:space="preserve">buď zo strany Ing. Mariána K., jeho manželky, </w:t>
      </w:r>
      <w:proofErr w:type="spellStart"/>
      <w:r w:rsidRPr="009C41C6">
        <w:rPr>
          <w:rFonts w:ascii="Arial" w:hAnsi="Arial" w:cs="Arial"/>
          <w:sz w:val="24"/>
          <w:szCs w:val="24"/>
        </w:rPr>
        <w:t>Roberta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Fica alebo od</w:t>
      </w:r>
      <w:r>
        <w:rPr>
          <w:rFonts w:ascii="Arial" w:hAnsi="Arial" w:cs="Arial"/>
          <w:sz w:val="24"/>
          <w:szCs w:val="24"/>
        </w:rPr>
        <w:t xml:space="preserve"> ďalších</w:t>
      </w:r>
      <w:r w:rsidRPr="009C41C6">
        <w:rPr>
          <w:rFonts w:ascii="Arial" w:hAnsi="Arial" w:cs="Arial"/>
          <w:sz w:val="24"/>
          <w:szCs w:val="24"/>
        </w:rPr>
        <w:t xml:space="preserve"> os</w:t>
      </w:r>
      <w:r>
        <w:rPr>
          <w:rFonts w:ascii="Arial" w:hAnsi="Arial" w:cs="Arial"/>
          <w:sz w:val="24"/>
          <w:szCs w:val="24"/>
        </w:rPr>
        <w:t>ô</w:t>
      </w:r>
      <w:r w:rsidRPr="009C41C6">
        <w:rPr>
          <w:rFonts w:ascii="Arial" w:hAnsi="Arial" w:cs="Arial"/>
          <w:sz w:val="24"/>
          <w:szCs w:val="24"/>
        </w:rPr>
        <w:t>b.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 xml:space="preserve">Rada prokurátorov sa od ničím nepodložených tvrdení </w:t>
      </w:r>
      <w:proofErr w:type="spellStart"/>
      <w:r w:rsidRPr="009C41C6">
        <w:rPr>
          <w:rFonts w:ascii="Arial" w:hAnsi="Arial" w:cs="Arial"/>
          <w:sz w:val="24"/>
          <w:szCs w:val="24"/>
        </w:rPr>
        <w:t>Roberta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Fica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dištancuje a vyzýva zástupcu špeciálneho prokurátora, aby ich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objektívne preveril a vyvodil z nich dôsledky, ktoré z povahy veci budú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prichádzať do úvahy, vrátane eventuálnych opatrení na obranu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dotknutých prokurátorov.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C41C6">
        <w:rPr>
          <w:rFonts w:ascii="Arial" w:hAnsi="Arial" w:cs="Arial"/>
          <w:sz w:val="24"/>
          <w:szCs w:val="24"/>
        </w:rPr>
        <w:t>Rada prokurátorov zároveň zdôrazňuje</w:t>
      </w:r>
      <w:r w:rsidR="007854EE">
        <w:rPr>
          <w:rFonts w:ascii="Arial" w:hAnsi="Arial" w:cs="Arial"/>
          <w:sz w:val="24"/>
          <w:szCs w:val="24"/>
        </w:rPr>
        <w:t>,</w:t>
      </w:r>
      <w:r w:rsidRPr="009C41C6">
        <w:rPr>
          <w:rFonts w:ascii="Arial" w:hAnsi="Arial" w:cs="Arial"/>
          <w:sz w:val="24"/>
          <w:szCs w:val="24"/>
        </w:rPr>
        <w:t xml:space="preserve"> že nemá pochybnosti o</w:t>
      </w:r>
      <w:r>
        <w:rPr>
          <w:rFonts w:ascii="Arial" w:hAnsi="Arial" w:cs="Arial"/>
          <w:sz w:val="24"/>
          <w:szCs w:val="24"/>
        </w:rPr>
        <w:t> </w:t>
      </w:r>
      <w:r w:rsidRPr="009C41C6">
        <w:rPr>
          <w:rFonts w:ascii="Arial" w:hAnsi="Arial" w:cs="Arial"/>
          <w:sz w:val="24"/>
          <w:szCs w:val="24"/>
        </w:rPr>
        <w:t>morálnej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 xml:space="preserve">integrite prokurátorov Ondreja Repu a Michala </w:t>
      </w:r>
      <w:proofErr w:type="spellStart"/>
      <w:r w:rsidRPr="009C41C6">
        <w:rPr>
          <w:rFonts w:ascii="Arial" w:hAnsi="Arial" w:cs="Arial"/>
          <w:sz w:val="24"/>
          <w:szCs w:val="24"/>
        </w:rPr>
        <w:t>Šúreka</w:t>
      </w:r>
      <w:proofErr w:type="spellEnd"/>
      <w:r w:rsidRPr="009C41C6">
        <w:rPr>
          <w:rFonts w:ascii="Arial" w:hAnsi="Arial" w:cs="Arial"/>
          <w:sz w:val="24"/>
          <w:szCs w:val="24"/>
        </w:rPr>
        <w:t xml:space="preserve"> a vyzýva politikov,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aby neadekvátnym spôsobom nezasahovali do práce orgánov činných</w:t>
      </w:r>
      <w:r w:rsidR="009F5B75">
        <w:rPr>
          <w:rFonts w:ascii="Arial" w:hAnsi="Arial" w:cs="Arial"/>
          <w:sz w:val="24"/>
          <w:szCs w:val="24"/>
        </w:rPr>
        <w:t xml:space="preserve"> v trestnom konaní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a umožnili objektívne vyšetriť závažnú trestnú činnosť, ku ktorej malo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v minulých rokoch dochádzať zo strany policajných a justičných orgánov.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C41C6">
        <w:rPr>
          <w:rFonts w:ascii="Arial" w:hAnsi="Arial" w:cs="Arial"/>
          <w:sz w:val="24"/>
          <w:szCs w:val="24"/>
        </w:rPr>
        <w:t>Zároveň považujeme za vrcholne neetické a nevhodné porovnávať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metódy práce prokurátorov s metódami predstaviteľov nacistického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Nemecka počas druhej svetovej vojny.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C41C6">
        <w:rPr>
          <w:rFonts w:ascii="Arial" w:hAnsi="Arial" w:cs="Arial"/>
          <w:sz w:val="24"/>
          <w:szCs w:val="24"/>
        </w:rPr>
        <w:t>Súčasne sme presvedčení, že aj nastupujúci generálny prokurátor</w:t>
      </w:r>
      <w:r>
        <w:rPr>
          <w:rFonts w:ascii="Arial" w:hAnsi="Arial" w:cs="Arial"/>
          <w:sz w:val="24"/>
          <w:szCs w:val="24"/>
        </w:rPr>
        <w:t xml:space="preserve"> </w:t>
      </w:r>
      <w:r w:rsidRPr="009C41C6">
        <w:rPr>
          <w:rFonts w:ascii="Arial" w:hAnsi="Arial" w:cs="Arial"/>
          <w:sz w:val="24"/>
          <w:szCs w:val="24"/>
        </w:rPr>
        <w:t>preverí okolnosti týchto útokov i z nich vyplývajúce ďalšie podozrenia</w:t>
      </w:r>
      <w:r>
        <w:rPr>
          <w:rFonts w:ascii="Arial" w:hAnsi="Arial" w:cs="Arial"/>
          <w:sz w:val="24"/>
          <w:szCs w:val="24"/>
        </w:rPr>
        <w:t xml:space="preserve">. </w:t>
      </w: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C41C6" w:rsidRDefault="009C41C6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7854EE" w:rsidRDefault="007854EE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7854EE" w:rsidRDefault="007854EE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AD4D6D" w:rsidRPr="00A648CC" w:rsidRDefault="00AD4D6D" w:rsidP="00AD4D6D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Pr="00A648CC">
        <w:rPr>
          <w:rFonts w:ascii="Arial" w:hAnsi="Arial" w:cs="Arial"/>
          <w:sz w:val="24"/>
          <w:szCs w:val="24"/>
        </w:rPr>
        <w:t xml:space="preserve">JUDr. Juraj </w:t>
      </w:r>
      <w:proofErr w:type="spellStart"/>
      <w:r w:rsidRPr="00A648CC">
        <w:rPr>
          <w:rFonts w:ascii="Arial" w:hAnsi="Arial" w:cs="Arial"/>
          <w:sz w:val="24"/>
          <w:szCs w:val="24"/>
        </w:rPr>
        <w:t>Purgat</w:t>
      </w:r>
      <w:proofErr w:type="spellEnd"/>
    </w:p>
    <w:p w:rsidR="004D6AB0" w:rsidRDefault="00AD4D6D" w:rsidP="009C41C6">
      <w:pPr>
        <w:spacing w:line="240" w:lineRule="auto"/>
        <w:ind w:firstLine="709"/>
        <w:contextualSpacing/>
        <w:jc w:val="both"/>
      </w:pPr>
      <w:r w:rsidRPr="00A648CC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</w:t>
      </w:r>
      <w:r w:rsidRPr="00A648CC">
        <w:rPr>
          <w:rFonts w:ascii="Arial" w:hAnsi="Arial" w:cs="Arial"/>
          <w:sz w:val="24"/>
          <w:szCs w:val="24"/>
        </w:rPr>
        <w:t>predseda Rady prokurátorov</w:t>
      </w:r>
    </w:p>
    <w:sectPr w:rsidR="004D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6D"/>
    <w:rsid w:val="004D6AB0"/>
    <w:rsid w:val="004D7BE2"/>
    <w:rsid w:val="007854EE"/>
    <w:rsid w:val="009C41C6"/>
    <w:rsid w:val="009F5B75"/>
    <w:rsid w:val="00AD4D6D"/>
    <w:rsid w:val="00B6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4D6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4D6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F3679-12AD-4CB7-8F72-F7F41C8B2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GENERÁLNA PROKURATÚRA SR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Jakubčík Stanislav</dc:creator>
  <cp:lastModifiedBy>Jakubčík Stanislav</cp:lastModifiedBy>
  <cp:revision>7</cp:revision>
  <cp:lastPrinted>2020-12-07T10:20:00Z</cp:lastPrinted>
  <dcterms:created xsi:type="dcterms:W3CDTF">2020-12-03T11:15:00Z</dcterms:created>
  <dcterms:modified xsi:type="dcterms:W3CDTF">2020-12-07T10:28:00Z</dcterms:modified>
</cp:coreProperties>
</file>